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</w:rPr>
      </w:pPr>
      <w:bookmarkStart w:id="0" w:name="_GoBack"/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</w:rPr>
        <w:t>DeepSeek小白使用指南，99% 的人都不知道的使用技巧（建议收藏）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  <w:t>传送门：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1、https://chat.deepseek.com/</w:t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ind w:firstLine="960" w:firstLineChars="40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各大应用市场搜索：deepseek （认准logo 蓝色鲸鱼）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  <w:t>技巧一：“按下R1”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drawing>
          <wp:inline distT="0" distB="0" distL="114300" distR="114300">
            <wp:extent cx="5266690" cy="862965"/>
            <wp:effectExtent l="0" t="0" r="3810" b="635"/>
            <wp:docPr id="4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629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一定要按下这个深度思考（R1），不按下还是使用的V3，和其他各种大模型得出的结论差异化不大，现在大家疯狂的是这个R1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  <w:t>技巧二：“说人话”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 w:val="0"/>
          <w:bCs w:val="0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 w:val="0"/>
          <w:bCs w:val="0"/>
          <w:kern w:val="0"/>
          <w:sz w:val="36"/>
          <w:szCs w:val="36"/>
          <w:lang w:val="en-US" w:eastAsia="zh-CN" w:bidi="ar"/>
        </w:rPr>
        <w:t>是这样的，昨天朋友问我有没有讲如何搞提示词的（prompt）我也是习惯性的问了下Deepseek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drawing>
          <wp:inline distT="0" distB="0" distL="114300" distR="114300">
            <wp:extent cx="5266690" cy="3164840"/>
            <wp:effectExtent l="0" t="0" r="3810" b="10160"/>
            <wp:docPr id="3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648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drawing>
          <wp:inline distT="0" distB="0" distL="114300" distR="114300">
            <wp:extent cx="5266690" cy="3418840"/>
            <wp:effectExtent l="0" t="0" r="3810" b="10160"/>
            <wp:docPr id="1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188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我勒个超绝工程师理科生脑袋于是我回了一句：“能说人话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drawing>
          <wp:inline distT="0" distB="0" distL="114300" distR="114300">
            <wp:extent cx="5266690" cy="2735580"/>
            <wp:effectExtent l="0" t="0" r="3810" b="7620"/>
            <wp:docPr id="2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355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第一次服务器繁忙，最近好像也有很多朋友提到服务器老繁忙，估计是涌入了大量的海内外用户，第二次问它，它进行思考，甚至还能感知我的情绪，有不满（真的太可爱了哈哈哈哈）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以下是Deepseek R1通过我我提示它说人话后输出的结果：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好的！我用更直白的方式帮你总结DeepSeek 使用指南和技巧，直接说重点：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  <w:t>小白快速上手</w:t>
      </w:r>
    </w:p>
    <w:p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Chars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问问题别太抽象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❌ 错误示范：“写个AI代码”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✅ 正确姿势：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“帮我用Python写一个预测房价的代码，数据是CSV格式，列名包括面积、地段、楼层，要带数据清洗和可视化”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2.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想要专业回答？给它身份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开头加这句：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“你是一个10年经验的算法工程师，现在要解决以下问题...”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leftChars="0" w:firstLine="0" w:firstLineChars="0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  <w:t>让回答更靠谱的技巧</w:t>
      </w:r>
    </w:p>
    <w:p>
      <w:pPr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Chars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限制瞎编：加上这些要求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“给出可验证的参考资料来源”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“如果不确定请明确说明”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2.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对付复杂问题：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分步骤问：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“第一步先列出可能的方法，第二步分析优缺点，第三步给出推荐方案”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leftChars="0" w:firstLine="0" w:firstLineChars="0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  <w:t>隐藏功能实测好用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Chars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1.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直接处理数据：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把CSV数据贴进去，让它分析或生成图表代码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2.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翻译对比：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同时问：“把这句话用GPT风格和DeepSeek风格分别翻译成英文”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3.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当搜索引擎用：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加关键词site:知乎或site:arxiv .org，让它找特定网站信息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leftChars="0" w:firstLine="0" w:firstLineChars="0"/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bCs/>
          <w:kern w:val="0"/>
          <w:sz w:val="36"/>
          <w:szCs w:val="36"/>
          <w:lang w:val="en-US" w:eastAsia="zh-CN" w:bidi="ar"/>
        </w:rPr>
        <w:t>避坑指南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Chars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1.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太长不看：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加这句：“用小学生能听懂的话解释”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2.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代码报错：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直接贴错误信息+你的代码，让它debug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3.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不想听废话：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加限定词：“只输出核心步骤/关键结论”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leftChars="0" w:firstLine="0" w:firstLineChars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高级玩法（装X用）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Chars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1.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让AI扮演不同角色：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“现在你是特斯拉工程师，设计一个电池故障检测方案”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2.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对比分析：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“用表格对比Python和Java在数据分析中的优缺点”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3.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生成PPT大纲：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“帮我列一个《AI入门指南》的PPT框架，每页用金句开头”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一句话总结：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把它当学霸同事用——说清楚你要什么、别让它猜、多提具体要求，效果立马翻倍！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嗯是的，把他当一个大直男，他回答开始抽象的时候，一句：“说人话”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  <w:t>保证立刻回到你想要的答案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</w:p>
    <w:p>
      <w:pPr>
        <w:pStyle w:val="3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  <w:lang w:val="en-US"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  <w:lang w:val="en-US" w:eastAsia="zh-CN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  <w:lang w:val="en-US" w:eastAsia="zh-CN"/>
        </w:rPr>
        <w:instrText xml:space="preserve"> HYPERLINK "Aixinshou.com"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  <w:lang w:val="en-US" w:eastAsia="zh-CN"/>
        </w:rPr>
        <w:fldChar w:fldCharType="separate"/>
      </w:r>
      <w:r>
        <w:rPr>
          <w:rStyle w:val="7"/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  <w:lang w:val="en-US" w:eastAsia="zh-CN"/>
        </w:rPr>
        <w:t>Aixinshou.com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  <w:lang w:val="en-US" w:eastAsia="zh-CN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6"/>
          <w:szCs w:val="36"/>
          <w:lang w:val="en-US" w:eastAsia="zh-CN"/>
        </w:rPr>
        <w:t xml:space="preserve"> ai新手教程网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0" w:firstLine="0"/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6"/>
          <w:szCs w:val="36"/>
          <w:lang w:val="en-US" w:eastAsia="zh-CN" w:bidi="ar"/>
        </w:rPr>
      </w:pP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BDCB199"/>
    <w:multiLevelType w:val="singleLevel"/>
    <w:tmpl w:val="9BDCB19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C737269"/>
    <w:multiLevelType w:val="singleLevel"/>
    <w:tmpl w:val="DC73726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E14B3C5D"/>
    <w:multiLevelType w:val="singleLevel"/>
    <w:tmpl w:val="E14B3C5D"/>
    <w:lvl w:ilvl="0" w:tentative="0">
      <w:start w:val="2"/>
      <w:numFmt w:val="decimal"/>
      <w:suff w:val="nothing"/>
      <w:lvlText w:val="%1、"/>
      <w:lvlJc w:val="left"/>
    </w:lvl>
  </w:abstractNum>
  <w:abstractNum w:abstractNumId="3">
    <w:nsid w:val="311F251E"/>
    <w:multiLevelType w:val="singleLevel"/>
    <w:tmpl w:val="311F251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816D0D"/>
    <w:rsid w:val="213E01F9"/>
    <w:rsid w:val="247840E5"/>
    <w:rsid w:val="3B816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  <w:style w:type="character" w:styleId="7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2025-01-29T13:45:00Z</dcterms:created>
  <dc:creator>Taphnie</dc:creator>
  <cp:lastModifiedBy>Lwbing</cp:lastModifiedBy>
  <dcterms:modified xsi:type="dcterms:W3CDTF">2025-02-02T12:33:27Z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  <property fmtid="{D5CDD505-2E9C-101B-9397-08002B2CF9AE}" pid="3" name="ICV">
    <vt:lpwstr>420AC7932A284121A8F6D1A4E944D275_11</vt:lpwstr>
  </property>
  <property fmtid="{D5CDD505-2E9C-101B-9397-08002B2CF9AE}" pid="4" name="KSOTemplateDocerSaveRecord">
    <vt:lpwstr>eyJoZGlkIjoiMmM1MTAxNWNiNTIzM2YyZGQ1YTBiNjg1OGEyZTc3YmQiLCJ1c2VySWQiOiI0NTc1MjE4OTEifQ==</vt:lpwstr>
  </property>
</Properties>
</file>